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E1" w:rsidRPr="000F5B22" w:rsidRDefault="005A12E1" w:rsidP="005A12E1">
      <w:pPr>
        <w:pStyle w:val="Annex"/>
        <w:keepNext/>
        <w:numPr>
          <w:ilvl w:val="0"/>
          <w:numId w:val="0"/>
        </w:numPr>
        <w:spacing w:before="240"/>
        <w:outlineLvl w:val="0"/>
      </w:pPr>
      <w:bookmarkStart w:id="0" w:name="_Toc226444176"/>
      <w:bookmarkStart w:id="1" w:name="_Toc323234519"/>
      <w:bookmarkStart w:id="2" w:name="_Toc436507997"/>
      <w:bookmarkStart w:id="3" w:name="_Toc447039367"/>
      <w:r w:rsidRPr="000F5B22">
        <w:t>Action Items</w:t>
      </w:r>
      <w:bookmarkEnd w:id="0"/>
      <w:bookmarkEnd w:id="1"/>
      <w:bookmarkEnd w:id="2"/>
      <w:bookmarkEnd w:id="3"/>
      <w:r>
        <w:t xml:space="preserve"> </w:t>
      </w:r>
      <w:r w:rsidR="00341F13">
        <w:t>ARM5</w:t>
      </w:r>
    </w:p>
    <w:p w:rsidR="005A12E1" w:rsidRPr="005F5486" w:rsidRDefault="005A12E1" w:rsidP="005A12E1">
      <w:pPr>
        <w:pStyle w:val="ActionWWA"/>
        <w:rPr>
          <w:rFonts w:asciiTheme="minorHAnsi" w:hAnsiTheme="minorHAnsi"/>
        </w:rPr>
      </w:pPr>
      <w:r w:rsidRPr="005F5486">
        <w:rPr>
          <w:rFonts w:asciiTheme="minorHAnsi" w:hAnsiTheme="minorHAnsi"/>
        </w:rPr>
        <w:t>Action Items for Secretariat</w:t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BB4E8E">
        <w:rPr>
          <w:rFonts w:asciiTheme="minorHAnsi" w:eastAsia="MS Mincho" w:hAnsiTheme="minorHAnsi"/>
          <w:highlight w:val="yellow"/>
          <w:lang w:eastAsia="ja-JP"/>
        </w:rPr>
        <w:fldChar w:fldCharType="begin"/>
      </w:r>
      <w:r w:rsidRPr="00BB4E8E">
        <w:rPr>
          <w:rFonts w:asciiTheme="minorHAnsi" w:hAnsiTheme="minorHAnsi"/>
          <w:highlight w:val="yellow"/>
        </w:rPr>
        <w:instrText xml:space="preserve"> TOC \h \z \t "Action IALA" \c </w:instrText>
      </w:r>
      <w:r w:rsidRPr="00BB4E8E">
        <w:rPr>
          <w:rFonts w:asciiTheme="minorHAnsi" w:eastAsia="MS Mincho" w:hAnsiTheme="minorHAnsi"/>
          <w:highlight w:val="yellow"/>
          <w:lang w:eastAsia="ja-JP"/>
        </w:rPr>
        <w:fldChar w:fldCharType="separate"/>
      </w:r>
      <w:hyperlink w:anchor="_Toc465415425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final version of the report of the workshop AIS AtoN developments to ARM6 and the ENAV Committee for further consideration and to Council to note.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_Toc465415425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10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26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914C8B">
          <w:rPr>
            <w:rStyle w:val="Hyperlink"/>
            <w:rFonts w:asciiTheme="minorHAnsi" w:hAnsiTheme="minorHAnsi" w:cstheme="minorHAnsi"/>
            <w:noProof/>
          </w:rPr>
          <w:t>is requested to forward the draft Guideline (ARM5-12.2.2) and the draft Recommendation (ARM5-12.2.1) on Disaster Recovery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_Toc465415426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27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914C8B">
          <w:rPr>
            <w:rStyle w:val="Hyperlink"/>
            <w:rFonts w:asciiTheme="minorHAnsi" w:hAnsiTheme="minorHAnsi" w:cstheme="minorHAnsi"/>
            <w:noProof/>
          </w:rPr>
          <w:t>is requested to forward the draft Guideline (ARM5-12.2.4), the draft Recommendation (ARM5-12.2.3) and the Dictionary definition (ARM5-12.2.5) on MSP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_Toc465415427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28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914C8B">
          <w:rPr>
            <w:rStyle w:val="Hyperlink"/>
            <w:rFonts w:asciiTheme="minorHAnsi" w:hAnsiTheme="minorHAnsi" w:cstheme="minorHAnsi"/>
            <w:noProof/>
          </w:rPr>
          <w:t>is requested to forward the draft Recommendation on the marking of wrecks (ARM5-12.2.6)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_Toc465415428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29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914C8B">
          <w:rPr>
            <w:rStyle w:val="Hyperlink"/>
            <w:rFonts w:asciiTheme="minorHAnsi" w:hAnsiTheme="minorHAnsi" w:cstheme="minorHAnsi"/>
            <w:noProof/>
          </w:rPr>
          <w:t>is requested to forward the draft Guideline (ARM5-12.2.8) and the draft Recommendation (ARM5-12.2.7) on Mobile AtoN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_Toc465415429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0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914C8B">
          <w:rPr>
            <w:rStyle w:val="Hyperlink"/>
            <w:rFonts w:asciiTheme="minorHAnsi" w:hAnsiTheme="minorHAnsi" w:cstheme="minorHAnsi"/>
            <w:noProof/>
          </w:rPr>
          <w:t>is requested to forward the Liaison Note (ARM5-12.1.5) together with the draft Guideline and Recommendation on Mobile AtoN to ENAV, VTS and ENG for comments.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_Toc465415430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1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914C8B">
          <w:rPr>
            <w:rStyle w:val="Hyperlink"/>
            <w:rFonts w:asciiTheme="minorHAnsi" w:hAnsiTheme="minorHAnsi" w:cstheme="minorHAnsi"/>
            <w:noProof/>
          </w:rPr>
          <w:t>is requested to forward the draft Guideline on the use of pictograms (ARM5-12.2.14)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_Toc465415431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2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914C8B">
          <w:rPr>
            <w:rStyle w:val="Hyperlink"/>
            <w:rFonts w:asciiTheme="minorHAnsi" w:hAnsiTheme="minorHAnsi" w:cstheme="minorHAnsi"/>
            <w:noProof/>
          </w:rPr>
          <w:t>is requested to forward the draft Guideline on the Management of AtoN in EPA (ARM5-12.2.15)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_Toc465415432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3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reminder of the NAVGUIDE update (ARM5-12.1.8) and the NAVGUIDE Tracking table (ARM5-12.2.9) to all Committees.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_Toc465415433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4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two Dictionary amendment forms (ARM5-12.2.16 and ARM5-12.2.17) to ARM6 for approval.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_Toc465415434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5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Liaison on the amendments to S-100 (ARM5-12.1.9) and the amended S-100 Product Specification documents (ARM5-12.1.10, ARM5-12.1.11 and ARM5-12.1.12) to the ENAV Committee to action.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_Toc465415435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6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reviewed Recommendation O-130 (ARM5-12.2.10) and the Guidelines 1004 (ARM5-12.2.12) and 1046 (ARM5-12.2.13)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_Toc465415436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7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draft new Recommendation on a response plan for marking of new wrecks (ARM5-12.2.11)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_Toc465415437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8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Liaison on the amendments of the draft Recommendation E-106 (ARM5-12.1.13) and the amended Recommendation E-106 (ARM5-12.1.14) to ENG for further consideration.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_Toc465415438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39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input papers ARM5-10.2.1 and ARM5-10.2.2 as input to ARM6 (working papers ARM5-12.2.19 and ARM5-12.2.20).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_Toc465415439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40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World Wide Academy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carry out a full-scale validation test of the SQUART method and provide a report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_Toc465415440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41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the use of SQUART (ARM5-12.2.18) as input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_Toc465415441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42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to forward the liaison note (ARM5-12.1.6) and the draft Recommendation on Accreditation (ARM5-12.1.7) to Council for approval.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_Toc465415442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18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43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updated version of the current status overview of the ARM Work Programme (ARM5-11.3) to ARM6.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_Toc465415443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18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44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discussion papers on the committee structure (ARM5-12.1.2) and proposed work items (ARM5-12.1.3) to the IALA SG and DSG (informative to PAP).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_Toc465415444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19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45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discussion paper on the implementation of Standards and Recommendations (ARM5-12.1.1) to the IALA SG and DSG (informative to PAP).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_Toc465415445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21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46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on IHO participation to IALA SG (ARM5-12.1.4).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_Toc465415446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22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65415447" w:history="1">
        <w:r w:rsidRPr="00914C8B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914C8B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914C8B">
          <w:rPr>
            <w:rStyle w:val="Hyperlink"/>
            <w:rFonts w:asciiTheme="minorHAnsi" w:hAnsiTheme="minorHAnsi" w:cstheme="minorHAnsi"/>
            <w:noProof/>
          </w:rPr>
          <w:t xml:space="preserve"> is requested to forward summary of the report of ARM5 (ARM5-14) after completion (deadline 7 November 2016) to the IALA Council, to note.</w:t>
        </w:r>
        <w:r w:rsidRPr="00914C8B">
          <w:rPr>
            <w:rFonts w:asciiTheme="minorHAnsi" w:hAnsiTheme="minorHAnsi" w:cstheme="minorHAnsi"/>
            <w:noProof/>
            <w:webHidden/>
          </w:rPr>
          <w:tab/>
        </w:r>
        <w:r w:rsidRPr="00914C8B">
          <w:rPr>
            <w:rFonts w:asciiTheme="minorHAnsi" w:hAnsiTheme="minorHAnsi" w:cstheme="minorHAnsi"/>
            <w:noProof/>
            <w:webHidden/>
          </w:rPr>
          <w:fldChar w:fldCharType="begin"/>
        </w:r>
        <w:r w:rsidRPr="00914C8B">
          <w:rPr>
            <w:rFonts w:asciiTheme="minorHAnsi" w:hAnsiTheme="minorHAnsi" w:cstheme="minorHAnsi"/>
            <w:noProof/>
            <w:webHidden/>
          </w:rPr>
          <w:instrText xml:space="preserve"> PAGEREF _Toc465415447 \h </w:instrText>
        </w:r>
        <w:r w:rsidRPr="00914C8B">
          <w:rPr>
            <w:rFonts w:asciiTheme="minorHAnsi" w:hAnsiTheme="minorHAnsi" w:cstheme="minorHAnsi"/>
            <w:noProof/>
            <w:webHidden/>
          </w:rPr>
        </w:r>
        <w:r w:rsidRPr="00914C8B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22</w:t>
        </w:r>
        <w:r w:rsidRPr="00914C8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5A12E1" w:rsidRPr="007B7D4A" w:rsidRDefault="00FE5C79" w:rsidP="00FE5C79">
      <w:pPr>
        <w:pStyle w:val="ActionItem"/>
        <w:rPr>
          <w:sz w:val="28"/>
          <w:highlight w:val="yellow"/>
        </w:rPr>
      </w:pPr>
      <w:r w:rsidRPr="00BB4E8E">
        <w:rPr>
          <w:rFonts w:asciiTheme="minorHAnsi" w:hAnsiTheme="minorHAnsi"/>
          <w:highlight w:val="yellow"/>
        </w:rPr>
        <w:fldChar w:fldCharType="end"/>
      </w:r>
    </w:p>
    <w:p w:rsidR="005A12E1" w:rsidRPr="00A16811" w:rsidRDefault="005A12E1" w:rsidP="005A12E1">
      <w:pPr>
        <w:pStyle w:val="ActionItem"/>
        <w:rPr>
          <w:szCs w:val="28"/>
        </w:rPr>
      </w:pPr>
      <w:r w:rsidRPr="00A16811">
        <w:t>Action Items for Members</w:t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b/>
          <w:noProof/>
        </w:rPr>
        <w:t>ARM Committee members</w:t>
      </w:r>
      <w:r w:rsidRPr="00FE5C79">
        <w:rPr>
          <w:rFonts w:asciiTheme="minorHAnsi" w:hAnsiTheme="minorHAnsi" w:cstheme="minorHAnsi"/>
          <w:noProof/>
        </w:rPr>
        <w:t xml:space="preserve"> are requested to provide input, after reviewing the draft Guideline on the use of pictograms on AtoN (ARM5-12.2.14), to ARM6.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_Toc465415720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13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b/>
          <w:noProof/>
        </w:rPr>
        <w:t>ARM Committee members</w:t>
      </w:r>
      <w:r w:rsidRPr="00FE5C79">
        <w:rPr>
          <w:rFonts w:asciiTheme="minorHAnsi" w:hAnsiTheme="minorHAnsi" w:cstheme="minorHAnsi"/>
          <w:noProof/>
        </w:rPr>
        <w:t xml:space="preserve"> are requested to provide input on issues and best practice of the Management of AtoN in Environmentally Protected Areas to ARM6.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_Toc465415721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14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b/>
          <w:noProof/>
        </w:rPr>
        <w:t>ARM members</w:t>
      </w:r>
      <w:r w:rsidRPr="00FE5C79">
        <w:rPr>
          <w:rFonts w:asciiTheme="minorHAnsi" w:hAnsiTheme="minorHAnsi" w:cstheme="minorHAnsi"/>
          <w:noProof/>
        </w:rPr>
        <w:t xml:space="preserve"> are requested to provide relevant changes to the IALA Dictionary to the task leader prior to ARM6 (david.merrill@uscg.mil).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_Toc465415722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14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b/>
          <w:noProof/>
        </w:rPr>
        <w:t>WG3</w:t>
      </w:r>
      <w:r w:rsidRPr="00FE5C79">
        <w:rPr>
          <w:rFonts w:asciiTheme="minorHAnsi" w:hAnsiTheme="minorHAnsi" w:cstheme="minorHAnsi"/>
          <w:noProof/>
        </w:rPr>
        <w:t xml:space="preserve"> is requested to update IALA Guideline 1018 at ARM6 with respect to document references, updating of risk matrix and other minor amendments.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_Toc465415723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16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b/>
          <w:noProof/>
        </w:rPr>
        <w:t>WG3</w:t>
      </w:r>
      <w:r w:rsidRPr="00FE5C79">
        <w:rPr>
          <w:rFonts w:asciiTheme="minorHAnsi" w:hAnsiTheme="minorHAnsi" w:cstheme="minorHAnsi"/>
          <w:noProof/>
        </w:rPr>
        <w:t xml:space="preserve"> is requested to update IALA Recommendation O-134 at ARM6.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_Toc465415724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16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b/>
          <w:noProof/>
        </w:rPr>
        <w:t>ARM Committee members</w:t>
      </w:r>
      <w:r w:rsidRPr="00FE5C79">
        <w:rPr>
          <w:rFonts w:asciiTheme="minorHAnsi" w:hAnsiTheme="minorHAnsi" w:cstheme="minorHAnsi"/>
          <w:noProof/>
        </w:rPr>
        <w:t xml:space="preserve"> are requested to provide information on their own authorities needs for Risk Assessment Tools as well as ongoing Risk Assessment developments in their country.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_Toc465415725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16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noProof/>
        </w:rPr>
        <w:t xml:space="preserve">The </w:t>
      </w:r>
      <w:r w:rsidRPr="00FE5C79">
        <w:rPr>
          <w:rFonts w:asciiTheme="minorHAnsi" w:hAnsiTheme="minorHAnsi" w:cstheme="minorHAnsi"/>
          <w:b/>
          <w:noProof/>
        </w:rPr>
        <w:t xml:space="preserve">Committee Secretary </w:t>
      </w:r>
      <w:r w:rsidRPr="00FE5C79">
        <w:rPr>
          <w:rFonts w:asciiTheme="minorHAnsi" w:hAnsiTheme="minorHAnsi" w:cstheme="minorHAnsi"/>
          <w:noProof/>
        </w:rPr>
        <w:t>is requested to advise</w:t>
      </w:r>
      <w:r w:rsidRPr="00FE5C79">
        <w:rPr>
          <w:rFonts w:asciiTheme="minorHAnsi" w:hAnsiTheme="minorHAnsi" w:cstheme="minorHAnsi"/>
          <w:b/>
          <w:noProof/>
        </w:rPr>
        <w:t xml:space="preserve"> Tunchai Çehreli</w:t>
      </w:r>
      <w:r w:rsidRPr="00FE5C79">
        <w:rPr>
          <w:rFonts w:asciiTheme="minorHAnsi" w:hAnsiTheme="minorHAnsi" w:cstheme="minorHAnsi"/>
          <w:noProof/>
        </w:rPr>
        <w:t>, VTS Committee Chair, to provide the updated PAWSA handbook as input to ARM6.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_Toc465415726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16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b/>
          <w:noProof/>
        </w:rPr>
        <w:t>Justin Kimura, Ernst Bolt and Jorge Teles</w:t>
      </w:r>
      <w:r w:rsidRPr="00FE5C79">
        <w:rPr>
          <w:rFonts w:asciiTheme="minorHAnsi" w:hAnsiTheme="minorHAnsi" w:cstheme="minorHAnsi"/>
          <w:noProof/>
        </w:rPr>
        <w:t xml:space="preserve"> to assess and further refine items ARM5-10.3.1 and ARM5-10.3.2 and provide revised draft documents back to ARM6.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_Toc465415727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17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FE5C79" w:rsidRPr="00914C8B" w:rsidRDefault="00FE5C79" w:rsidP="00FE5C79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FE5C79">
        <w:rPr>
          <w:rFonts w:asciiTheme="minorHAnsi" w:hAnsiTheme="minorHAnsi" w:cstheme="minorHAnsi"/>
          <w:b/>
          <w:noProof/>
        </w:rPr>
        <w:t>Minsu Jeon</w:t>
      </w:r>
      <w:r w:rsidRPr="00FE5C79">
        <w:rPr>
          <w:rFonts w:asciiTheme="minorHAnsi" w:hAnsiTheme="minorHAnsi" w:cstheme="minorHAnsi"/>
          <w:noProof/>
        </w:rPr>
        <w:t xml:space="preserve"> is requested to report on the SQUART full scale validation test by way of a presentation at ARM6.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_Toc465415728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17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p w:rsidR="006079BA" w:rsidRDefault="00FE5C79" w:rsidP="00FE5C79">
      <w:pPr>
        <w:pStyle w:val="TableofFigures"/>
      </w:pPr>
      <w:bookmarkStart w:id="4" w:name="_GoBack"/>
      <w:bookmarkEnd w:id="4"/>
      <w:r w:rsidRPr="00FE5C79">
        <w:rPr>
          <w:rFonts w:asciiTheme="minorHAnsi" w:hAnsiTheme="minorHAnsi" w:cstheme="minorHAnsi"/>
          <w:b/>
          <w:noProof/>
        </w:rPr>
        <w:t>Peter Dolan</w:t>
      </w:r>
      <w:r w:rsidRPr="00FE5C79">
        <w:rPr>
          <w:rFonts w:asciiTheme="minorHAnsi" w:hAnsiTheme="minorHAnsi" w:cstheme="minorHAnsi"/>
          <w:noProof/>
        </w:rPr>
        <w:t xml:space="preserve"> from Pharos Marine was requested to extract he information on IWRAP contained in Annex C of recommendation O-134, develop a draft Guideline on IWRAP and provide this as input to ARM6.</w:t>
      </w:r>
      <w:r w:rsidRPr="00914C8B">
        <w:rPr>
          <w:rFonts w:asciiTheme="minorHAnsi" w:hAnsiTheme="minorHAnsi" w:cstheme="minorHAnsi"/>
          <w:noProof/>
          <w:webHidden/>
        </w:rPr>
        <w:tab/>
      </w:r>
      <w:r w:rsidRPr="00914C8B">
        <w:rPr>
          <w:rFonts w:asciiTheme="minorHAnsi" w:hAnsiTheme="minorHAnsi" w:cstheme="minorHAnsi"/>
          <w:noProof/>
          <w:webHidden/>
        </w:rPr>
        <w:fldChar w:fldCharType="begin"/>
      </w:r>
      <w:r w:rsidRPr="00914C8B">
        <w:rPr>
          <w:rFonts w:asciiTheme="minorHAnsi" w:hAnsiTheme="minorHAnsi" w:cstheme="minorHAnsi"/>
          <w:noProof/>
          <w:webHidden/>
        </w:rPr>
        <w:instrText xml:space="preserve"> PAGEREF _Toc465415729 \h </w:instrText>
      </w:r>
      <w:r w:rsidRPr="00914C8B">
        <w:rPr>
          <w:rFonts w:asciiTheme="minorHAnsi" w:hAnsiTheme="minorHAnsi" w:cstheme="minorHAnsi"/>
          <w:noProof/>
          <w:webHidden/>
        </w:rPr>
      </w:r>
      <w:r w:rsidRPr="00914C8B">
        <w:rPr>
          <w:rFonts w:asciiTheme="minorHAnsi" w:hAnsiTheme="minorHAnsi" w:cstheme="minorHAnsi"/>
          <w:noProof/>
          <w:webHidden/>
        </w:rPr>
        <w:fldChar w:fldCharType="separate"/>
      </w:r>
      <w:r>
        <w:rPr>
          <w:rFonts w:asciiTheme="minorHAnsi" w:hAnsiTheme="minorHAnsi" w:cstheme="minorHAnsi"/>
          <w:noProof/>
          <w:webHidden/>
        </w:rPr>
        <w:t>18</w:t>
      </w:r>
      <w:r w:rsidRPr="00914C8B">
        <w:rPr>
          <w:rFonts w:asciiTheme="minorHAnsi" w:hAnsiTheme="minorHAnsi" w:cstheme="minorHAnsi"/>
          <w:noProof/>
          <w:webHidden/>
        </w:rPr>
        <w:fldChar w:fldCharType="end"/>
      </w:r>
    </w:p>
    <w:sectPr w:rsidR="006079B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44" w:rsidRDefault="002A1A44" w:rsidP="005A12E1">
      <w:r>
        <w:separator/>
      </w:r>
    </w:p>
  </w:endnote>
  <w:endnote w:type="continuationSeparator" w:id="0">
    <w:p w:rsidR="002A1A44" w:rsidRDefault="002A1A44" w:rsidP="005A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44" w:rsidRDefault="002A1A44" w:rsidP="005A12E1">
      <w:r>
        <w:separator/>
      </w:r>
    </w:p>
  </w:footnote>
  <w:footnote w:type="continuationSeparator" w:id="0">
    <w:p w:rsidR="002A1A44" w:rsidRDefault="002A1A44" w:rsidP="005A1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2E1" w:rsidRDefault="005A12E1">
    <w:pPr>
      <w:pStyle w:val="Header"/>
    </w:pPr>
    <w:r>
      <w:tab/>
    </w:r>
    <w:r>
      <w:rPr>
        <w:b/>
        <w:noProof/>
        <w:sz w:val="32"/>
        <w:szCs w:val="32"/>
        <w:lang w:val="nl-NL" w:eastAsia="nl-NL"/>
      </w:rPr>
      <w:drawing>
        <wp:inline distT="0" distB="0" distL="0" distR="0" wp14:anchorId="5F53B21D" wp14:editId="28E4E7EA">
          <wp:extent cx="592455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341F13">
      <w:t>ARM6</w:t>
    </w:r>
    <w:r>
      <w:t>-2.1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E1"/>
    <w:rsid w:val="000448F6"/>
    <w:rsid w:val="002A1A44"/>
    <w:rsid w:val="00341F13"/>
    <w:rsid w:val="00404B33"/>
    <w:rsid w:val="005A12E1"/>
    <w:rsid w:val="006079BA"/>
    <w:rsid w:val="00FE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2E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5A12E1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5A12E1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5A12E1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5A12E1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5A12E1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5A12E1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2E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A12E1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gendaItem">
    <w:name w:val="Agenda Item"/>
    <w:basedOn w:val="Normal"/>
    <w:rsid w:val="000448F6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2E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5A12E1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5A12E1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5A12E1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5A12E1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5A12E1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5A12E1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2E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A12E1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gendaItem">
    <w:name w:val="Agenda Item"/>
    <w:basedOn w:val="Normal"/>
    <w:rsid w:val="000448F6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10C89-1F5B-4766-A720-38ADB633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1091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2017-02-01T16:35:00Z</dcterms:created>
  <dcterms:modified xsi:type="dcterms:W3CDTF">2017-02-01T16:40:00Z</dcterms:modified>
</cp:coreProperties>
</file>